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FD" w:rsidRPr="00A67CFD" w:rsidRDefault="00A67CFD" w:rsidP="00A67CF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80"/>
          <w:kern w:val="36"/>
          <w:sz w:val="38"/>
          <w:szCs w:val="38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80"/>
          <w:kern w:val="36"/>
          <w:sz w:val="38"/>
          <w:szCs w:val="38"/>
          <w:lang w:eastAsia="en-GB"/>
        </w:rPr>
        <w:t>Dingley</w:t>
      </w:r>
      <w:proofErr w:type="spellEnd"/>
      <w:r w:rsidRPr="00A67CFD">
        <w:rPr>
          <w:rFonts w:ascii="Arial" w:eastAsia="Times New Roman" w:hAnsi="Arial" w:cs="Arial"/>
          <w:b/>
          <w:bCs/>
          <w:color w:val="000080"/>
          <w:kern w:val="36"/>
          <w:sz w:val="38"/>
          <w:szCs w:val="38"/>
          <w:lang w:eastAsia="en-GB"/>
        </w:rPr>
        <w:t> </w:t>
      </w:r>
      <w:proofErr w:type="spellStart"/>
      <w:r w:rsidRPr="00A67CFD">
        <w:rPr>
          <w:rFonts w:ascii="Arial" w:eastAsia="Times New Roman" w:hAnsi="Arial" w:cs="Arial"/>
          <w:b/>
          <w:bCs/>
          <w:color w:val="000080"/>
          <w:kern w:val="36"/>
          <w:sz w:val="38"/>
          <w:szCs w:val="38"/>
          <w:lang w:eastAsia="en-GB"/>
        </w:rPr>
        <w:t>WebSite</w:t>
      </w:r>
      <w:proofErr w:type="spellEnd"/>
      <w:r w:rsidRPr="00A67CFD">
        <w:rPr>
          <w:rFonts w:ascii="Arial" w:eastAsia="Times New Roman" w:hAnsi="Arial" w:cs="Arial"/>
          <w:b/>
          <w:bCs/>
          <w:color w:val="000080"/>
          <w:kern w:val="36"/>
          <w:sz w:val="38"/>
          <w:szCs w:val="38"/>
          <w:lang w:eastAsia="en-GB"/>
        </w:rPr>
        <w:t xml:space="preserve"> Accessibility</w:t>
      </w:r>
    </w:p>
    <w:p w:rsidR="00A67CFD" w:rsidRPr="00A67CFD" w:rsidRDefault="00A67CFD" w:rsidP="00A67CF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7CF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.75pt" o:hralign="center" o:hrstd="t" o:hrnoshade="t" o:hr="t" fillcolor="#888" stroked="f"/>
        </w:pict>
      </w:r>
    </w:p>
    <w:p w:rsidR="00A67CFD" w:rsidRPr="00A67CFD" w:rsidRDefault="00A67CFD" w:rsidP="00A67CFD">
      <w:pPr>
        <w:spacing w:before="120"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This website has been designed using plain text, plain English, and minimal graphics in order to make it as easy to use and read by as many people as possible.</w:t>
      </w:r>
    </w:p>
    <w:p w:rsidR="00A67CFD" w:rsidRPr="00A67CFD" w:rsidRDefault="00A67CFD" w:rsidP="00A67CFD">
      <w:pPr>
        <w:spacing w:before="180" w:after="0" w:line="240" w:lineRule="auto"/>
        <w:outlineLvl w:val="3"/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Accessibility Advice</w:t>
      </w:r>
    </w:p>
    <w:p w:rsidR="00A67CFD" w:rsidRPr="00A67CFD" w:rsidRDefault="00A67CFD" w:rsidP="00A67CFD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You can find free advice on making your web-browsing device easier to use at </w:t>
      </w:r>
      <w:proofErr w:type="spellStart"/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fldChar w:fldCharType="begin"/>
      </w:r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instrText xml:space="preserve"> HYPERLINK "https://abilitynet.org.uk/" </w:instrText>
      </w:r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fldChar w:fldCharType="separate"/>
      </w:r>
      <w:r w:rsidRPr="00A67CFD">
        <w:rPr>
          <w:rFonts w:ascii="Arial" w:eastAsia="Times New Roman" w:hAnsi="Arial" w:cs="Arial"/>
          <w:color w:val="000080"/>
          <w:sz w:val="24"/>
          <w:szCs w:val="24"/>
          <w:u w:val="single"/>
          <w:lang w:eastAsia="en-GB"/>
        </w:rPr>
        <w:t>AbilityNet</w:t>
      </w:r>
      <w:proofErr w:type="spellEnd"/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fldChar w:fldCharType="end"/>
      </w:r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*.</w:t>
      </w:r>
    </w:p>
    <w:p w:rsidR="00A67CFD" w:rsidRPr="00A67CFD" w:rsidRDefault="00A67CFD" w:rsidP="00A67CFD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Alternative Formats</w:t>
      </w:r>
    </w:p>
    <w:p w:rsidR="00A67CFD" w:rsidRPr="00A67CFD" w:rsidRDefault="00A67CFD" w:rsidP="00A67CFD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If you would like to access the information on this website in different formats, please contact </w:t>
      </w:r>
      <w:hyperlink r:id="rId4" w:history="1">
        <w:r w:rsidRPr="00A67CFD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en-GB"/>
          </w:rPr>
          <w:t>The Web Editor</w:t>
        </w:r>
      </w:hyperlink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 and we will do our best to accommodate your request.</w:t>
      </w:r>
    </w:p>
    <w:p w:rsidR="00A67CFD" w:rsidRPr="00A67CFD" w:rsidRDefault="00A67CFD" w:rsidP="00A67CFD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Suggestions for Improving Accessibility</w:t>
      </w:r>
    </w:p>
    <w:p w:rsidR="00A67CFD" w:rsidRPr="00A67CFD" w:rsidRDefault="00A67CFD" w:rsidP="00A67CFD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If you would like to suggest improvements to the accessibility of this website, please contact </w:t>
      </w:r>
      <w:hyperlink r:id="rId5" w:history="1">
        <w:r w:rsidRPr="00A67CFD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en-GB"/>
          </w:rPr>
          <w:t>The Web Editor</w:t>
        </w:r>
      </w:hyperlink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 and we will do our best to accommodate your request.</w:t>
      </w:r>
    </w:p>
    <w:p w:rsidR="00A67CFD" w:rsidRPr="00A67CFD" w:rsidRDefault="00A67CFD" w:rsidP="00A67CFD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Standards</w:t>
      </w:r>
    </w:p>
    <w:p w:rsidR="00A67CFD" w:rsidRPr="00A67CFD" w:rsidRDefault="00A67CFD" w:rsidP="00A67CFD">
      <w:pPr>
        <w:spacing w:before="120"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80"/>
          <w:sz w:val="24"/>
          <w:szCs w:val="24"/>
          <w:lang w:eastAsia="en-GB"/>
        </w:rPr>
        <w:t>Dingley</w:t>
      </w:r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 xml:space="preserve"> Parish Council aims to make this website accessible in accordance with the Public Sector Bodies (Websites and Mobile Applications) (No. 2) Accessibility Regulations 2018.</w:t>
      </w:r>
    </w:p>
    <w:p w:rsidR="00A67CFD" w:rsidRPr="00A67CFD" w:rsidRDefault="00A67CFD" w:rsidP="00A67CFD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Compliance</w:t>
      </w:r>
    </w:p>
    <w:p w:rsidR="00A67CFD" w:rsidRPr="00A67CFD" w:rsidRDefault="00A67CFD" w:rsidP="00A67CFD">
      <w:pPr>
        <w:spacing w:before="120"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 xml:space="preserve">This website is partially compliant with the Web Content Accessibility Guidelines version 2.1 AA </w:t>
      </w:r>
      <w:proofErr w:type="gramStart"/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standard</w:t>
      </w:r>
      <w:proofErr w:type="gramEnd"/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.</w:t>
      </w:r>
    </w:p>
    <w:p w:rsidR="00A67CFD" w:rsidRPr="00A67CFD" w:rsidRDefault="00A67CFD" w:rsidP="00A67CFD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Jurisdiction</w:t>
      </w:r>
    </w:p>
    <w:p w:rsidR="00A67CFD" w:rsidRPr="00A67CFD" w:rsidRDefault="00A67CFD" w:rsidP="00A67CFD">
      <w:pPr>
        <w:spacing w:before="120"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The Equality and Human Rights Commission is responsible for enforcing the accessibility regulations.</w:t>
      </w:r>
    </w:p>
    <w:p w:rsidR="00A67CFD" w:rsidRPr="00A67CFD" w:rsidRDefault="00A67CFD" w:rsidP="00A67CFD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b/>
          <w:bCs/>
          <w:color w:val="000080"/>
          <w:sz w:val="24"/>
          <w:szCs w:val="24"/>
          <w:lang w:eastAsia="en-GB"/>
        </w:rPr>
        <w:t>Complaints</w:t>
      </w:r>
    </w:p>
    <w:p w:rsidR="00A67CFD" w:rsidRPr="00A67CFD" w:rsidRDefault="00A67CFD" w:rsidP="00A67CFD">
      <w:pPr>
        <w:spacing w:before="120"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en-GB"/>
        </w:rPr>
      </w:pPr>
      <w:r w:rsidRPr="00A67CFD">
        <w:rPr>
          <w:rFonts w:ascii="Arial" w:eastAsia="Times New Roman" w:hAnsi="Arial" w:cs="Arial"/>
          <w:color w:val="000080"/>
          <w:sz w:val="24"/>
          <w:szCs w:val="24"/>
          <w:lang w:eastAsia="en-GB"/>
        </w:rPr>
        <w:t>If you’re not happy with how we respond to your comments regarding accessibility, you can contact the Equality Advisory and Support Service.</w:t>
      </w:r>
    </w:p>
    <w:p w:rsidR="00170150" w:rsidRDefault="00170150"/>
    <w:sectPr w:rsidR="00170150" w:rsidSect="0017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CFD"/>
    <w:rsid w:val="00170150"/>
    <w:rsid w:val="00A6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50"/>
  </w:style>
  <w:style w:type="paragraph" w:styleId="Heading1">
    <w:name w:val="heading 1"/>
    <w:basedOn w:val="Normal"/>
    <w:link w:val="Heading1Char"/>
    <w:uiPriority w:val="9"/>
    <w:qFormat/>
    <w:rsid w:val="00A67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67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67C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C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7C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67CF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7C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ke-albany.uk/editor.htm" TargetMode="External"/><Relationship Id="rId4" Type="http://schemas.openxmlformats.org/officeDocument/2006/relationships/hyperlink" Target="http://www.stoke-albany.uk/edi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</dc:creator>
  <cp:lastModifiedBy>parish1</cp:lastModifiedBy>
  <cp:revision>1</cp:revision>
  <dcterms:created xsi:type="dcterms:W3CDTF">2020-09-03T17:28:00Z</dcterms:created>
  <dcterms:modified xsi:type="dcterms:W3CDTF">2020-09-03T17:30:00Z</dcterms:modified>
</cp:coreProperties>
</file>